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3" w:type="dxa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383"/>
      </w:tblGrid>
      <w:tr w:rsidR="00AA168F" w:rsidRPr="00AA168F" w:rsidTr="009C0FB6">
        <w:trPr>
          <w:trHeight w:val="7179"/>
          <w:tblCellSpacing w:w="0" w:type="dxa"/>
        </w:trPr>
        <w:tc>
          <w:tcPr>
            <w:tcW w:w="0" w:type="auto"/>
            <w:tcBorders>
              <w:top w:val="single" w:sz="6" w:space="0" w:color="FFFF6E"/>
              <w:left w:val="single" w:sz="6" w:space="0" w:color="FFFF6E"/>
              <w:bottom w:val="single" w:sz="6" w:space="0" w:color="FFFF6E"/>
              <w:right w:val="single" w:sz="6" w:space="0" w:color="FFFF6E"/>
            </w:tcBorders>
            <w:shd w:val="clear" w:color="auto" w:fill="FFFDE5"/>
            <w:tcMar>
              <w:top w:w="225" w:type="dxa"/>
              <w:left w:w="225" w:type="dxa"/>
              <w:bottom w:w="1500" w:type="dxa"/>
              <w:right w:w="225" w:type="dxa"/>
            </w:tcMar>
            <w:hideMark/>
          </w:tcPr>
          <w:tbl>
            <w:tblPr>
              <w:tblW w:w="8775" w:type="dxa"/>
              <w:tblCellSpacing w:w="7" w:type="dxa"/>
              <w:tblInd w:w="8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75"/>
            </w:tblGrid>
            <w:tr w:rsidR="00AA168F" w:rsidRPr="00AA168F" w:rsidTr="009C0FB6">
              <w:trPr>
                <w:trHeight w:val="472"/>
                <w:tblCellSpacing w:w="7" w:type="dxa"/>
              </w:trPr>
              <w:tc>
                <w:tcPr>
                  <w:tcW w:w="4984" w:type="pct"/>
                  <w:vAlign w:val="center"/>
                  <w:hideMark/>
                </w:tcPr>
                <w:p w:rsidR="00AA168F" w:rsidRPr="00AA168F" w:rsidRDefault="00AA168F" w:rsidP="00CD2A15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Times New Roman" w:eastAsia="Times New Roman" w:hAnsi="Times New Roman" w:cs="Times New Roman"/>
                      <w:b/>
                      <w:bCs/>
                      <w:color w:val="D72FB5"/>
                      <w:sz w:val="36"/>
                      <w:szCs w:val="36"/>
                      <w:lang w:eastAsia="ru-RU"/>
                    </w:rPr>
                    <w:t>Родителям о прививках</w:t>
                  </w:r>
                </w:p>
              </w:tc>
            </w:tr>
            <w:tr w:rsidR="00AA168F" w:rsidRPr="00AA168F" w:rsidTr="009C0FB6">
              <w:trPr>
                <w:trHeight w:val="6590"/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9C0FB6" w:rsidRDefault="00AA168F" w:rsidP="00AA168F">
                  <w:pPr>
                    <w:spacing w:before="30" w:after="30" w:line="240" w:lineRule="auto"/>
                    <w:rPr>
                      <w:rFonts w:ascii="Comic Sans MS" w:eastAsia="Times New Roman" w:hAnsi="Comic Sans MS" w:cs="Arial"/>
                      <w:color w:val="C216B6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Arial"/>
                      <w:color w:val="C216B6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Новорожденный не так беззащитен, как кажется - еще в утробе от матери к нему переходит материнский иммунитет от многих инфекций. </w:t>
                  </w:r>
                </w:p>
                <w:p w:rsidR="00AA168F" w:rsidRPr="00AA168F" w:rsidRDefault="00AA168F" w:rsidP="00AA168F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Arial"/>
                      <w:color w:val="C216B6"/>
                      <w:sz w:val="24"/>
                      <w:szCs w:val="24"/>
                      <w:shd w:val="clear" w:color="auto" w:fill="FFFFFF"/>
                      <w:lang w:eastAsia="ru-RU"/>
                    </w:rPr>
                    <w:t>Впоследствии вскармливаемый грудью младенец получает с молоком дополнительную порцию антител, помогающих ему сопротивляться болезням.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C216B6"/>
                      <w:sz w:val="24"/>
                      <w:szCs w:val="24"/>
                      <w:lang w:eastAsia="ru-RU"/>
                    </w:rPr>
                    <w:t>Однако такой иммунитет носит временный характер, угасая к концу первого года жизни. Создать длительный или, как говорят врачи, активный иммунитет к некоторым болезням могут только прививки.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F00000"/>
                      <w:sz w:val="36"/>
                      <w:szCs w:val="36"/>
                      <w:lang w:eastAsia="ru-RU"/>
                    </w:rPr>
                    <w:t>Нам есть чего бояться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D50000"/>
                      <w:sz w:val="24"/>
                      <w:szCs w:val="24"/>
                      <w:lang w:eastAsia="ru-RU"/>
                    </w:rPr>
                    <w:t>Если бы не было прививок, нашим детям угрожали бы страшные последствия инфекций.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D50000"/>
                      <w:sz w:val="24"/>
                      <w:szCs w:val="24"/>
                      <w:lang w:eastAsia="ru-RU"/>
                    </w:rPr>
                    <w:t>Статистика красноречива. Каждому десятому ребенку, заболевшему дифтерией, врачи не могут помочь, и он погибает. Корь в каждом пятом случае приведет ребенка к инвалидности. Переболевший эпидемическим паротитом (свинкой) мальчик, возможно, никогда не станет отцом. Краснуха у беременных ведет к уродствам будущего ребенка...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45A543"/>
                      <w:sz w:val="36"/>
                      <w:szCs w:val="36"/>
                      <w:lang w:eastAsia="ru-RU"/>
                    </w:rPr>
                    <w:t>Как работают прививки?</w:t>
                  </w:r>
                </w:p>
                <w:p w:rsidR="009C0FB6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40953E"/>
                      <w:sz w:val="24"/>
                      <w:szCs w:val="24"/>
                      <w:lang w:eastAsia="ru-RU"/>
                    </w:rPr>
                    <w:t xml:space="preserve">Иммунитет к болезни формируется при введении в организм ребенка ослабленного или убитого микроба-возбудителя той инфекции, от которой делается прививка. Специфические </w:t>
                  </w:r>
                  <w:proofErr w:type="spellStart"/>
                  <w:r w:rsidRPr="00AA168F">
                    <w:rPr>
                      <w:rFonts w:ascii="Comic Sans MS" w:eastAsia="Times New Roman" w:hAnsi="Comic Sans MS" w:cs="Times New Roman"/>
                      <w:color w:val="40953E"/>
                      <w:sz w:val="24"/>
                      <w:szCs w:val="24"/>
                      <w:lang w:eastAsia="ru-RU"/>
                    </w:rPr>
                    <w:t>антитела</w:t>
                  </w:r>
                  <w:proofErr w:type="gramStart"/>
                  <w:r w:rsidRPr="00AA168F">
                    <w:rPr>
                      <w:rFonts w:ascii="Comic Sans MS" w:eastAsia="Times New Roman" w:hAnsi="Comic Sans MS" w:cs="Times New Roman"/>
                      <w:color w:val="40953E"/>
                      <w:sz w:val="24"/>
                      <w:szCs w:val="24"/>
                      <w:lang w:eastAsia="ru-RU"/>
                    </w:rPr>
                    <w:t>,в</w:t>
                  </w:r>
                  <w:proofErr w:type="gramEnd"/>
                  <w:r w:rsidRPr="00AA168F">
                    <w:rPr>
                      <w:rFonts w:ascii="Comic Sans MS" w:eastAsia="Times New Roman" w:hAnsi="Comic Sans MS" w:cs="Times New Roman"/>
                      <w:color w:val="40953E"/>
                      <w:sz w:val="24"/>
                      <w:szCs w:val="24"/>
                      <w:lang w:eastAsia="ru-RU"/>
                    </w:rPr>
                    <w:t>ырабатываемые</w:t>
                  </w:r>
                  <w:proofErr w:type="spellEnd"/>
                  <w:r w:rsidRPr="00AA168F">
                    <w:rPr>
                      <w:rFonts w:ascii="Comic Sans MS" w:eastAsia="Times New Roman" w:hAnsi="Comic Sans MS" w:cs="Times New Roman"/>
                      <w:color w:val="40953E"/>
                      <w:sz w:val="24"/>
                      <w:szCs w:val="24"/>
                      <w:lang w:eastAsia="ru-RU"/>
                    </w:rPr>
                    <w:t xml:space="preserve"> в ответ на введение препарата, и обеспечивают невосприимчивость к инфекциям в будущем.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40953E"/>
                      <w:sz w:val="24"/>
                      <w:szCs w:val="24"/>
                      <w:lang w:eastAsia="ru-RU"/>
                    </w:rPr>
                    <w:t>Только профилактические прививки позволяют людям управлять инфекциями в масштабах планеты. Например, благодаря прививкам, ликвидирована натуральная оспа - с 1977 года в мире не зарегистрировано ни одного случая заболевания этой инфекцией.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40953E"/>
                      <w:sz w:val="24"/>
                      <w:szCs w:val="24"/>
                      <w:lang w:eastAsia="ru-RU"/>
                    </w:rPr>
                    <w:t>Благодаря иммунизации населения в Забайкальском крае в 2008 году произошло снижение уровня заболеваемости острым вирусным гепатитом В на 16%, краснухой – на 24%, гриппом – в 2 раза , коклюшем – в 3,8 раза.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6C5FCB"/>
                      <w:sz w:val="36"/>
                      <w:szCs w:val="36"/>
                      <w:lang w:eastAsia="ru-RU"/>
                    </w:rPr>
                    <w:t>Вред и польза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6C5FCB"/>
                      <w:sz w:val="24"/>
                      <w:szCs w:val="24"/>
                      <w:lang w:eastAsia="ru-RU"/>
                    </w:rPr>
                    <w:t xml:space="preserve">Самый частый вопрос, который можно слышать от родителей о </w:t>
                  </w:r>
                  <w:r w:rsidRPr="00AA168F">
                    <w:rPr>
                      <w:rFonts w:ascii="Comic Sans MS" w:eastAsia="Times New Roman" w:hAnsi="Comic Sans MS" w:cs="Times New Roman"/>
                      <w:color w:val="6C5FCB"/>
                      <w:sz w:val="24"/>
                      <w:szCs w:val="24"/>
                      <w:lang w:eastAsia="ru-RU"/>
                    </w:rPr>
                    <w:lastRenderedPageBreak/>
                    <w:t>прививках, это вопрос: "Не опасны ли прививки моему ребенку?".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6C5FCB"/>
                      <w:sz w:val="24"/>
                      <w:szCs w:val="24"/>
                      <w:lang w:eastAsia="ru-RU"/>
                    </w:rPr>
                    <w:t>При производстве современных вакцин их очищают от ненужных и вредных веществ, оставляя лишь то, что требуется для создания защиты от болезней. Это значительно снижает риск побочных реакций.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6C5FCB"/>
                      <w:sz w:val="24"/>
                      <w:szCs w:val="24"/>
                      <w:lang w:eastAsia="ru-RU"/>
                    </w:rPr>
                    <w:t>Сегодня ребенок, пройдя полный курс прививок по календарю, получает меньше балластных веществ, чем содержалось в одной дозе вакцины, использовавшейся 30-50 лет назад. В некоторые вакцины добавляют особые вещества для стимуляции выработки иммунитета.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6C5FCB"/>
                      <w:sz w:val="24"/>
                      <w:szCs w:val="24"/>
                      <w:lang w:eastAsia="ru-RU"/>
                    </w:rPr>
                    <w:t>Создание комбинированных вакцин сразу против нескольких болезней позволяет сократить количество прививок вашему ребенку.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AE49B4"/>
                      <w:sz w:val="36"/>
                      <w:szCs w:val="36"/>
                      <w:lang w:eastAsia="ru-RU"/>
                    </w:rPr>
                    <w:t>Что такое</w:t>
                  </w: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AE49B4"/>
                      <w:sz w:val="36"/>
                      <w:szCs w:val="36"/>
                      <w:lang w:val="en" w:eastAsia="ru-RU"/>
                    </w:rPr>
                    <w:t> </w:t>
                  </w: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AE49B4"/>
                      <w:sz w:val="36"/>
                      <w:szCs w:val="36"/>
                      <w:lang w:eastAsia="ru-RU"/>
                    </w:rPr>
                    <w:t>календарь прививок?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  <w:r w:rsidRPr="00AA168F">
                    <w:rPr>
                      <w:rFonts w:ascii="Comic Sans MS" w:eastAsia="Times New Roman" w:hAnsi="Comic Sans MS" w:cs="Times New Roman"/>
                      <w:color w:val="9146B5"/>
                      <w:sz w:val="24"/>
                      <w:szCs w:val="24"/>
                      <w:lang w:eastAsia="ru-RU"/>
                    </w:rPr>
                    <w:t>Для создания у ребенка защитного иммунитета обычно недостаточно однократной прививки. Требуется проведение курса прививок с последующей ревакцинацией для закрепления иммунитета.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9146B5"/>
                      <w:sz w:val="24"/>
                      <w:szCs w:val="24"/>
                      <w:lang w:eastAsia="ru-RU"/>
                    </w:rPr>
                    <w:t>Важно, чтобы вакцинация и ревакцинация ребенка были сделаны в определенный возрастной период и в рекомендуемые промежутки времени. Возраст ребенка и сроки ревакцинации прописаны в календаре прививок.</w:t>
                  </w:r>
                </w:p>
                <w:p w:rsidR="00AA168F" w:rsidRPr="009C0FB6" w:rsidRDefault="00AA168F" w:rsidP="00AA168F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color w:val="9146B5"/>
                      <w:sz w:val="24"/>
                      <w:szCs w:val="24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9146B5"/>
                      <w:sz w:val="24"/>
                      <w:szCs w:val="24"/>
                      <w:lang w:eastAsia="ru-RU"/>
                    </w:rPr>
                    <w:t xml:space="preserve">Иммунизация в рамках календаря профилактических прививок проводится бесплатно вакцинами отечественного и </w:t>
                  </w:r>
                  <w:r w:rsidR="009C0FB6">
                    <w:rPr>
                      <w:rFonts w:ascii="Comic Sans MS" w:eastAsia="Times New Roman" w:hAnsi="Comic Sans MS" w:cs="Times New Roman"/>
                      <w:color w:val="9146B5"/>
                      <w:sz w:val="24"/>
                      <w:szCs w:val="24"/>
                      <w:lang w:eastAsia="ru-RU"/>
                    </w:rPr>
                    <w:t xml:space="preserve">зарубежного </w:t>
                  </w:r>
                  <w:r w:rsidRPr="00AA168F">
                    <w:rPr>
                      <w:rFonts w:ascii="Comic Sans MS" w:eastAsia="Times New Roman" w:hAnsi="Comic Sans MS" w:cs="Times New Roman"/>
                      <w:color w:val="9146B5"/>
                      <w:sz w:val="24"/>
                      <w:szCs w:val="24"/>
                      <w:lang w:eastAsia="ru-RU"/>
                    </w:rPr>
                    <w:t>производства, зарегистрированными и разрешенными к применению.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9146B5"/>
                      <w:sz w:val="24"/>
                      <w:szCs w:val="24"/>
                      <w:lang w:eastAsia="ru-RU"/>
                    </w:rPr>
                    <w:t>На платной основе можно привить ребенка от инфекций, не входящих в этот календарь.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0A600"/>
                      <w:sz w:val="36"/>
                      <w:szCs w:val="36"/>
                      <w:lang w:eastAsia="ru-RU"/>
                    </w:rPr>
                    <w:t>Нужна ли подготовка</w:t>
                  </w: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0A600"/>
                      <w:sz w:val="36"/>
                      <w:szCs w:val="36"/>
                      <w:lang w:val="en" w:eastAsia="ru-RU"/>
                    </w:rPr>
                    <w:t> </w:t>
                  </w: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0A600"/>
                      <w:sz w:val="36"/>
                      <w:szCs w:val="36"/>
                      <w:lang w:eastAsia="ru-RU"/>
                    </w:rPr>
                    <w:t>к прививке?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sz w:val="20"/>
                      <w:szCs w:val="20"/>
                      <w:lang w:eastAsia="ru-RU"/>
                    </w:rPr>
                    <w:t>·</w:t>
                  </w:r>
                  <w:r w:rsidRPr="00AA168F">
                    <w:rPr>
                      <w:rFonts w:ascii="Comic Sans MS" w:eastAsia="Times New Roman" w:hAnsi="Comic Sans MS" w:cs="Times New Roman"/>
                      <w:color w:val="009B00"/>
                      <w:sz w:val="24"/>
                      <w:szCs w:val="24"/>
                      <w:lang w:val="en" w:eastAsia="ru-RU"/>
                    </w:rPr>
                    <w:t> </w:t>
                  </w:r>
                  <w:r w:rsidRPr="00AA168F">
                    <w:rPr>
                      <w:rFonts w:ascii="Comic Sans MS" w:eastAsia="Times New Roman" w:hAnsi="Comic Sans MS" w:cs="Times New Roman"/>
                      <w:color w:val="009B00"/>
                      <w:sz w:val="24"/>
                      <w:szCs w:val="24"/>
                      <w:lang w:eastAsia="ru-RU"/>
                    </w:rPr>
                    <w:t>Накануне прививки не нужно как-либо менять режим дня. Не менее чем за неделю не стоит давать ребенку новых продуктов.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009B00"/>
                      <w:sz w:val="24"/>
                      <w:szCs w:val="24"/>
                      <w:lang w:eastAsia="ru-RU"/>
                    </w:rPr>
                    <w:t>· У большинства детей прививочные реакции вообще не возникают. Ребенок может чувствовать легкое недомогание, у него может повыситься температура тела. Спросите доктора, какие нужно (и нужно ли вообще) принимать лекарства в этот период, чтобы ослабить аллергические реакции или снизить температуру.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2BEC4"/>
                      <w:sz w:val="36"/>
                      <w:szCs w:val="36"/>
                      <w:lang w:val="en" w:eastAsia="ru-RU"/>
                    </w:rPr>
                    <w:t>Вы</w:t>
                  </w:r>
                  <w:proofErr w:type="spellEnd"/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2BEC4"/>
                      <w:sz w:val="36"/>
                      <w:szCs w:val="36"/>
                      <w:lang w:val="en" w:eastAsia="ru-RU"/>
                    </w:rPr>
                    <w:t xml:space="preserve"> </w:t>
                  </w:r>
                  <w:proofErr w:type="spellStart"/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2BEC4"/>
                      <w:sz w:val="36"/>
                      <w:szCs w:val="36"/>
                      <w:lang w:val="en" w:eastAsia="ru-RU"/>
                    </w:rPr>
                    <w:t>пришли</w:t>
                  </w:r>
                  <w:proofErr w:type="spellEnd"/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2BEC4"/>
                      <w:sz w:val="36"/>
                      <w:szCs w:val="36"/>
                      <w:lang w:val="en" w:eastAsia="ru-RU"/>
                    </w:rPr>
                    <w:t xml:space="preserve"> </w:t>
                  </w:r>
                  <w:proofErr w:type="spellStart"/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2BEC4"/>
                      <w:sz w:val="36"/>
                      <w:szCs w:val="36"/>
                      <w:lang w:val="en" w:eastAsia="ru-RU"/>
                    </w:rPr>
                    <w:t>на</w:t>
                  </w:r>
                  <w:proofErr w:type="spellEnd"/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2BEC4"/>
                      <w:sz w:val="36"/>
                      <w:szCs w:val="36"/>
                      <w:lang w:val="en" w:eastAsia="ru-RU"/>
                    </w:rPr>
                    <w:t> </w:t>
                  </w:r>
                  <w:proofErr w:type="spellStart"/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02BEC4"/>
                      <w:sz w:val="36"/>
                      <w:szCs w:val="36"/>
                      <w:lang w:val="en" w:eastAsia="ru-RU"/>
                    </w:rPr>
                    <w:t>прививку</w:t>
                  </w:r>
                  <w:proofErr w:type="spellEnd"/>
                </w:p>
                <w:p w:rsidR="00AA168F" w:rsidRPr="00AA168F" w:rsidRDefault="00AA168F" w:rsidP="00AA168F">
                  <w:pPr>
                    <w:numPr>
                      <w:ilvl w:val="0"/>
                      <w:numId w:val="1"/>
                    </w:numPr>
                    <w:spacing w:after="0" w:line="330" w:lineRule="atLeast"/>
                    <w:rPr>
                      <w:rFonts w:ascii="Arial" w:eastAsia="Times New Roman" w:hAnsi="Arial" w:cs="Arial"/>
                      <w:color w:val="0E1B0E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Arial"/>
                      <w:color w:val="029FA4"/>
                      <w:sz w:val="24"/>
                      <w:szCs w:val="24"/>
                      <w:lang w:eastAsia="ru-RU"/>
                    </w:rPr>
                    <w:t>Перед проведением прививки врач осмотрит малыша и обязательно измерит ему температуру (не лишним будет измерить температуру и дома, перед выходом).</w:t>
                  </w:r>
                </w:p>
                <w:p w:rsidR="00AA168F" w:rsidRPr="00AA168F" w:rsidRDefault="00AA168F" w:rsidP="00AA168F">
                  <w:pPr>
                    <w:numPr>
                      <w:ilvl w:val="0"/>
                      <w:numId w:val="1"/>
                    </w:numPr>
                    <w:spacing w:after="0" w:line="330" w:lineRule="atLeast"/>
                    <w:rPr>
                      <w:rFonts w:ascii="Arial" w:eastAsia="Times New Roman" w:hAnsi="Arial" w:cs="Arial"/>
                      <w:color w:val="0E1B0E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Arial"/>
                      <w:color w:val="029FA4"/>
                      <w:sz w:val="24"/>
                      <w:szCs w:val="24"/>
                      <w:lang w:eastAsia="ru-RU"/>
                    </w:rPr>
                    <w:lastRenderedPageBreak/>
                    <w:t>Мама имеет право ознакомиться с инструкцией к вакцине и проверить срок годности препарата.</w:t>
                  </w:r>
                </w:p>
                <w:p w:rsidR="00AA168F" w:rsidRPr="00AA168F" w:rsidRDefault="00AA168F" w:rsidP="00AA168F">
                  <w:pPr>
                    <w:numPr>
                      <w:ilvl w:val="0"/>
                      <w:numId w:val="1"/>
                    </w:numPr>
                    <w:spacing w:after="0" w:line="330" w:lineRule="atLeast"/>
                    <w:rPr>
                      <w:rFonts w:ascii="Arial" w:eastAsia="Times New Roman" w:hAnsi="Arial" w:cs="Arial"/>
                      <w:color w:val="0E1B0E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Arial"/>
                      <w:color w:val="029FA4"/>
                      <w:sz w:val="24"/>
                      <w:szCs w:val="24"/>
                      <w:lang w:eastAsia="ru-RU"/>
                    </w:rPr>
                    <w:t>Возьмите ребенка на руки. Не обманывайте его, что уколы абсолютно безболезненны. Лучше говорить о том, "что укол - это чуть-чуть больно", "как комарик укусит".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  <w:lang w:eastAsia="ru-RU"/>
                    </w:rPr>
                    <w:t>Семь раз отмерь –</w:t>
                  </w: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  <w:lang w:val="en" w:eastAsia="ru-RU"/>
                    </w:rPr>
                    <w:t> </w:t>
                  </w:r>
                  <w:r w:rsidRPr="00AA168F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FF0000"/>
                      <w:sz w:val="36"/>
                      <w:szCs w:val="36"/>
                      <w:lang w:eastAsia="ru-RU"/>
                    </w:rPr>
                    <w:t>один отрежь</w:t>
                  </w:r>
                </w:p>
                <w:p w:rsidR="00AA168F" w:rsidRPr="00AA168F" w:rsidRDefault="00AA168F" w:rsidP="00AA168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A168F">
                    <w:rPr>
                      <w:rFonts w:ascii="Comic Sans MS" w:eastAsia="Times New Roman" w:hAnsi="Comic Sans MS" w:cs="Times New Roman"/>
                      <w:color w:val="CC0000"/>
                      <w:sz w:val="24"/>
                      <w:szCs w:val="24"/>
                      <w:lang w:eastAsia="ru-RU"/>
                    </w:rPr>
                    <w:t>По новым законам любая семья может отказаться от прививок своему ребенку, оформив отказ письменным заявлением на имя заведующей детской поликлиникой. Прежде чем сделать это, еще раз взвесьте все "за" и "против".</w:t>
                  </w:r>
                </w:p>
              </w:tc>
            </w:tr>
          </w:tbl>
          <w:p w:rsidR="00AA168F" w:rsidRPr="00AA168F" w:rsidRDefault="00AA168F" w:rsidP="00AA168F">
            <w:pPr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AA168F">
              <w:rPr>
                <w:rFonts w:ascii="Comic Sans MS" w:eastAsia="Times New Roman" w:hAnsi="Comic Sans MS" w:cs="Times New Roman"/>
                <w:b/>
                <w:bCs/>
                <w:color w:val="56AD47"/>
                <w:sz w:val="36"/>
                <w:szCs w:val="36"/>
                <w:lang w:eastAsia="ru-RU"/>
              </w:rPr>
              <w:lastRenderedPageBreak/>
              <w:t>БЕРЕГИТЕ ДЕТЕЙ</w:t>
            </w:r>
            <w:proofErr w:type="gramStart"/>
            <w:r w:rsidRPr="00AA168F">
              <w:rPr>
                <w:rFonts w:ascii="Comic Sans MS" w:eastAsia="Times New Roman" w:hAnsi="Comic Sans MS" w:cs="Times New Roman"/>
                <w:b/>
                <w:bCs/>
                <w:color w:val="56AD47"/>
                <w:sz w:val="36"/>
                <w:szCs w:val="36"/>
                <w:lang w:eastAsia="ru-RU"/>
              </w:rPr>
              <w:t xml:space="preserve"> !</w:t>
            </w:r>
            <w:proofErr w:type="gramEnd"/>
          </w:p>
        </w:tc>
      </w:tr>
      <w:tr w:rsidR="00AA168F" w:rsidRPr="00AA168F" w:rsidTr="009C0FB6">
        <w:trPr>
          <w:trHeight w:val="147"/>
          <w:tblCellSpacing w:w="0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75" w:type="dxa"/>
            </w:tcMar>
            <w:vAlign w:val="bottom"/>
            <w:hideMark/>
          </w:tcPr>
          <w:p w:rsidR="00AA168F" w:rsidRPr="00AA168F" w:rsidRDefault="00AA168F" w:rsidP="00AA168F">
            <w:pPr>
              <w:spacing w:after="0" w:line="240" w:lineRule="auto"/>
              <w:jc w:val="right"/>
              <w:rPr>
                <w:rFonts w:ascii="Comic Sans MS" w:eastAsia="Times New Roman" w:hAnsi="Comic Sans MS" w:cs="Times New Roman"/>
                <w:sz w:val="16"/>
                <w:szCs w:val="20"/>
                <w:lang w:eastAsia="ru-RU"/>
              </w:rPr>
            </w:pPr>
          </w:p>
        </w:tc>
      </w:tr>
    </w:tbl>
    <w:p w:rsidR="00035A10" w:rsidRDefault="00035A10" w:rsidP="00AA168F">
      <w:pPr>
        <w:ind w:left="-851"/>
      </w:pPr>
    </w:p>
    <w:sectPr w:rsidR="00035A10" w:rsidSect="009C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65A" w:rsidRDefault="0033465A" w:rsidP="009C0FB6">
      <w:pPr>
        <w:spacing w:after="0" w:line="240" w:lineRule="auto"/>
      </w:pPr>
      <w:r>
        <w:separator/>
      </w:r>
    </w:p>
  </w:endnote>
  <w:endnote w:type="continuationSeparator" w:id="0">
    <w:p w:rsidR="0033465A" w:rsidRDefault="0033465A" w:rsidP="009C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65A" w:rsidRDefault="0033465A" w:rsidP="009C0FB6">
      <w:pPr>
        <w:spacing w:after="0" w:line="240" w:lineRule="auto"/>
      </w:pPr>
      <w:r>
        <w:separator/>
      </w:r>
    </w:p>
  </w:footnote>
  <w:footnote w:type="continuationSeparator" w:id="0">
    <w:p w:rsidR="0033465A" w:rsidRDefault="0033465A" w:rsidP="009C0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B53"/>
    <w:multiLevelType w:val="multilevel"/>
    <w:tmpl w:val="2EF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8F"/>
    <w:rsid w:val="00035A10"/>
    <w:rsid w:val="0033465A"/>
    <w:rsid w:val="00413E94"/>
    <w:rsid w:val="009C0FB6"/>
    <w:rsid w:val="00AA168F"/>
    <w:rsid w:val="00CD2A15"/>
    <w:rsid w:val="00EC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FB6"/>
  </w:style>
  <w:style w:type="paragraph" w:styleId="a5">
    <w:name w:val="footer"/>
    <w:basedOn w:val="a"/>
    <w:link w:val="a6"/>
    <w:uiPriority w:val="99"/>
    <w:unhideWhenUsed/>
    <w:rsid w:val="009C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F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0FB6"/>
  </w:style>
  <w:style w:type="paragraph" w:styleId="a5">
    <w:name w:val="footer"/>
    <w:basedOn w:val="a"/>
    <w:link w:val="a6"/>
    <w:uiPriority w:val="99"/>
    <w:unhideWhenUsed/>
    <w:rsid w:val="009C0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0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</Words>
  <Characters>3540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8</cp:revision>
  <dcterms:created xsi:type="dcterms:W3CDTF">2016-04-25T14:13:00Z</dcterms:created>
  <dcterms:modified xsi:type="dcterms:W3CDTF">2023-03-29T07:06:00Z</dcterms:modified>
</cp:coreProperties>
</file>